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5C" w:rsidRPr="00C857C2" w:rsidRDefault="006A605C" w:rsidP="005B4EBC">
      <w:pPr>
        <w:pStyle w:val="BodyText"/>
        <w:ind w:left="567"/>
        <w:jc w:val="center"/>
        <w:rPr>
          <w:b/>
          <w:sz w:val="40"/>
          <w:szCs w:val="40"/>
        </w:rPr>
      </w:pPr>
      <w:r w:rsidRPr="00C857C2">
        <w:rPr>
          <w:b/>
          <w:sz w:val="40"/>
          <w:szCs w:val="40"/>
        </w:rPr>
        <w:t xml:space="preserve">Совет директоров АО «Рязаньгоргаз», </w:t>
      </w:r>
    </w:p>
    <w:p w:rsidR="006A605C" w:rsidRPr="00C857C2" w:rsidRDefault="006A605C" w:rsidP="005B4EBC">
      <w:pPr>
        <w:pStyle w:val="BodyText"/>
        <w:ind w:left="567"/>
        <w:jc w:val="center"/>
        <w:rPr>
          <w:b/>
          <w:szCs w:val="32"/>
        </w:rPr>
      </w:pPr>
      <w:r w:rsidRPr="00C857C2">
        <w:rPr>
          <w:b/>
          <w:szCs w:val="32"/>
        </w:rPr>
        <w:t>избранный 14.06.2016 годовым общим собранием акционеров</w:t>
      </w:r>
    </w:p>
    <w:p w:rsidR="006A605C" w:rsidRPr="00C857C2" w:rsidRDefault="006A605C" w:rsidP="005B4EBC">
      <w:pPr>
        <w:pStyle w:val="BodyText"/>
        <w:ind w:left="567"/>
        <w:jc w:val="center"/>
        <w:rPr>
          <w:szCs w:val="32"/>
        </w:rPr>
      </w:pPr>
      <w:r w:rsidRPr="00C857C2">
        <w:rPr>
          <w:szCs w:val="32"/>
        </w:rPr>
        <w:t>(протокол № 1 от 16.06.2016)</w:t>
      </w:r>
    </w:p>
    <w:p w:rsidR="006A605C" w:rsidRDefault="006A605C">
      <w:pPr>
        <w:pStyle w:val="BodyText"/>
        <w:jc w:val="center"/>
        <w:rPr>
          <w:b/>
          <w:sz w:val="36"/>
        </w:rPr>
      </w:pPr>
    </w:p>
    <w:tbl>
      <w:tblPr>
        <w:tblW w:w="6349" w:type="dxa"/>
        <w:jc w:val="center"/>
        <w:tblInd w:w="254" w:type="dxa"/>
        <w:tblLayout w:type="fixed"/>
        <w:tblLook w:val="0000"/>
      </w:tblPr>
      <w:tblGrid>
        <w:gridCol w:w="6349"/>
      </w:tblGrid>
      <w:tr w:rsidR="006A605C" w:rsidRPr="00C857C2" w:rsidTr="00C857C2">
        <w:trPr>
          <w:trHeight w:val="565"/>
          <w:jc w:val="center"/>
        </w:trPr>
        <w:tc>
          <w:tcPr>
            <w:tcW w:w="6349" w:type="dxa"/>
            <w:vAlign w:val="center"/>
          </w:tcPr>
          <w:p w:rsidR="006A605C" w:rsidRPr="00C857C2" w:rsidRDefault="006A605C" w:rsidP="005B4EBC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Дмитриев Евгений Анатольевич</w:t>
            </w:r>
          </w:p>
        </w:tc>
      </w:tr>
      <w:tr w:rsidR="006A605C" w:rsidRPr="00C857C2" w:rsidTr="00C857C2">
        <w:trPr>
          <w:trHeight w:val="565"/>
          <w:jc w:val="center"/>
        </w:trPr>
        <w:tc>
          <w:tcPr>
            <w:tcW w:w="6349" w:type="dxa"/>
            <w:vAlign w:val="center"/>
          </w:tcPr>
          <w:p w:rsidR="006A605C" w:rsidRPr="00C857C2" w:rsidRDefault="006A605C" w:rsidP="00AB4813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Селезнев Дмитрий Геннадьевич</w:t>
            </w:r>
          </w:p>
        </w:tc>
      </w:tr>
      <w:tr w:rsidR="006A605C" w:rsidRPr="00C857C2" w:rsidTr="00C857C2">
        <w:trPr>
          <w:trHeight w:val="613"/>
          <w:jc w:val="center"/>
        </w:trPr>
        <w:tc>
          <w:tcPr>
            <w:tcW w:w="6349" w:type="dxa"/>
            <w:vAlign w:val="center"/>
          </w:tcPr>
          <w:p w:rsidR="006A605C" w:rsidRPr="00C857C2" w:rsidRDefault="006A605C" w:rsidP="00AB4813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Прохорова Ольга Владимировна</w:t>
            </w:r>
          </w:p>
        </w:tc>
      </w:tr>
      <w:tr w:rsidR="006A605C" w:rsidRPr="00C857C2" w:rsidTr="00C857C2">
        <w:trPr>
          <w:trHeight w:val="613"/>
          <w:jc w:val="center"/>
        </w:trPr>
        <w:tc>
          <w:tcPr>
            <w:tcW w:w="6349" w:type="dxa"/>
            <w:vAlign w:val="center"/>
          </w:tcPr>
          <w:p w:rsidR="006A605C" w:rsidRPr="00C857C2" w:rsidRDefault="006A605C" w:rsidP="00AB4813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Сидоров Игорь Андреевич</w:t>
            </w:r>
          </w:p>
        </w:tc>
      </w:tr>
      <w:tr w:rsidR="006A605C" w:rsidRPr="00C857C2" w:rsidTr="00C857C2">
        <w:trPr>
          <w:trHeight w:val="613"/>
          <w:jc w:val="center"/>
        </w:trPr>
        <w:tc>
          <w:tcPr>
            <w:tcW w:w="6349" w:type="dxa"/>
            <w:vAlign w:val="center"/>
          </w:tcPr>
          <w:p w:rsidR="006A605C" w:rsidRPr="00C857C2" w:rsidRDefault="006A605C" w:rsidP="00AB4813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Королев Дмитрий Александрович</w:t>
            </w:r>
          </w:p>
        </w:tc>
      </w:tr>
      <w:tr w:rsidR="006A605C" w:rsidRPr="00C857C2" w:rsidTr="00C857C2">
        <w:trPr>
          <w:trHeight w:val="613"/>
          <w:jc w:val="center"/>
        </w:trPr>
        <w:tc>
          <w:tcPr>
            <w:tcW w:w="6349" w:type="dxa"/>
            <w:vAlign w:val="center"/>
          </w:tcPr>
          <w:p w:rsidR="006A605C" w:rsidRPr="00C857C2" w:rsidRDefault="006A605C" w:rsidP="00AB4813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Галушкин Александр Сергеевич</w:t>
            </w:r>
          </w:p>
        </w:tc>
      </w:tr>
      <w:tr w:rsidR="006A605C" w:rsidRPr="00C857C2" w:rsidTr="00C857C2">
        <w:trPr>
          <w:trHeight w:val="613"/>
          <w:jc w:val="center"/>
        </w:trPr>
        <w:tc>
          <w:tcPr>
            <w:tcW w:w="6349" w:type="dxa"/>
            <w:vAlign w:val="center"/>
          </w:tcPr>
          <w:p w:rsidR="006A605C" w:rsidRPr="00C857C2" w:rsidRDefault="006A605C" w:rsidP="00AB4813">
            <w:pPr>
              <w:rPr>
                <w:b/>
                <w:sz w:val="36"/>
                <w:szCs w:val="36"/>
              </w:rPr>
            </w:pPr>
            <w:r w:rsidRPr="00C857C2">
              <w:rPr>
                <w:b/>
                <w:sz w:val="36"/>
                <w:szCs w:val="36"/>
              </w:rPr>
              <w:t>Ермакова Людмила Евгеньевна</w:t>
            </w:r>
          </w:p>
        </w:tc>
      </w:tr>
    </w:tbl>
    <w:p w:rsidR="006A605C" w:rsidRDefault="006A605C" w:rsidP="002E0D4F"/>
    <w:p w:rsidR="006A605C" w:rsidRDefault="006A605C" w:rsidP="002E0D4F"/>
    <w:p w:rsidR="006A605C" w:rsidRPr="00C857C2" w:rsidRDefault="006A605C" w:rsidP="00D95EF5">
      <w:pPr>
        <w:ind w:firstLine="567"/>
        <w:rPr>
          <w:sz w:val="28"/>
          <w:szCs w:val="28"/>
        </w:rPr>
      </w:pPr>
      <w:r w:rsidRPr="00C857C2">
        <w:rPr>
          <w:sz w:val="28"/>
          <w:szCs w:val="28"/>
        </w:rPr>
        <w:t>Члена Совета директоров не владеют акциями АО «Рязаньгоргаз».</w:t>
      </w:r>
    </w:p>
    <w:p w:rsidR="006A605C" w:rsidRDefault="006A605C" w:rsidP="002E0D4F"/>
    <w:sectPr w:rsidR="006A605C" w:rsidSect="00C857C2">
      <w:pgSz w:w="16840" w:h="11907" w:orient="landscape" w:code="9"/>
      <w:pgMar w:top="1276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5C7A"/>
    <w:multiLevelType w:val="hybridMultilevel"/>
    <w:tmpl w:val="5C3CD73C"/>
    <w:lvl w:ilvl="0" w:tplc="5532DD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6BDB7F4D"/>
    <w:multiLevelType w:val="hybridMultilevel"/>
    <w:tmpl w:val="3614075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7A753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ocumentProtection w:edit="readOnly" w:enforcement="1" w:cryptProviderType="rsaFull" w:cryptAlgorithmClass="hash" w:cryptAlgorithmType="typeAny" w:cryptAlgorithmSid="4" w:cryptSpinCount="100000" w:hash="wNRAOGS96DEUXG1eUQzquSLegwE=" w:salt="iV4QpZFJu1ew4oLxjwwk8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10B"/>
    <w:rsid w:val="00003A68"/>
    <w:rsid w:val="000107FF"/>
    <w:rsid w:val="00081CBB"/>
    <w:rsid w:val="000957BF"/>
    <w:rsid w:val="000A230A"/>
    <w:rsid w:val="000B1A4C"/>
    <w:rsid w:val="000D6AAE"/>
    <w:rsid w:val="00111EF6"/>
    <w:rsid w:val="0011754C"/>
    <w:rsid w:val="00133D57"/>
    <w:rsid w:val="001412FD"/>
    <w:rsid w:val="001753CB"/>
    <w:rsid w:val="001828E5"/>
    <w:rsid w:val="00193448"/>
    <w:rsid w:val="001958CF"/>
    <w:rsid w:val="001A6BAF"/>
    <w:rsid w:val="002222FF"/>
    <w:rsid w:val="00222FB0"/>
    <w:rsid w:val="00260764"/>
    <w:rsid w:val="00284C63"/>
    <w:rsid w:val="0029550D"/>
    <w:rsid w:val="002B6856"/>
    <w:rsid w:val="002C36A4"/>
    <w:rsid w:val="002C6328"/>
    <w:rsid w:val="002C675F"/>
    <w:rsid w:val="002D5505"/>
    <w:rsid w:val="002E0D4F"/>
    <w:rsid w:val="00370C82"/>
    <w:rsid w:val="003760A8"/>
    <w:rsid w:val="003A4EA2"/>
    <w:rsid w:val="003A60B7"/>
    <w:rsid w:val="003A79D6"/>
    <w:rsid w:val="003D1A3A"/>
    <w:rsid w:val="003D626D"/>
    <w:rsid w:val="003D64FC"/>
    <w:rsid w:val="003D6FF9"/>
    <w:rsid w:val="003E2CDD"/>
    <w:rsid w:val="003E60B3"/>
    <w:rsid w:val="004101C4"/>
    <w:rsid w:val="00434694"/>
    <w:rsid w:val="0044462B"/>
    <w:rsid w:val="00455D6F"/>
    <w:rsid w:val="004A4D55"/>
    <w:rsid w:val="00507430"/>
    <w:rsid w:val="00533F89"/>
    <w:rsid w:val="005432EA"/>
    <w:rsid w:val="00550D40"/>
    <w:rsid w:val="005B4EBC"/>
    <w:rsid w:val="005B6620"/>
    <w:rsid w:val="005C49ED"/>
    <w:rsid w:val="005C5B54"/>
    <w:rsid w:val="005D492A"/>
    <w:rsid w:val="005E62F1"/>
    <w:rsid w:val="005E6471"/>
    <w:rsid w:val="00616A03"/>
    <w:rsid w:val="0062110B"/>
    <w:rsid w:val="00630B38"/>
    <w:rsid w:val="00681274"/>
    <w:rsid w:val="0069520E"/>
    <w:rsid w:val="006A605C"/>
    <w:rsid w:val="0071200D"/>
    <w:rsid w:val="00734F5F"/>
    <w:rsid w:val="00745904"/>
    <w:rsid w:val="0075136E"/>
    <w:rsid w:val="007569A6"/>
    <w:rsid w:val="00761D3F"/>
    <w:rsid w:val="00786BB6"/>
    <w:rsid w:val="007A6A3F"/>
    <w:rsid w:val="007B7BA1"/>
    <w:rsid w:val="007B7DE3"/>
    <w:rsid w:val="00812409"/>
    <w:rsid w:val="00826391"/>
    <w:rsid w:val="00864D2B"/>
    <w:rsid w:val="00866A2B"/>
    <w:rsid w:val="008A0C18"/>
    <w:rsid w:val="008B42A5"/>
    <w:rsid w:val="008D59EE"/>
    <w:rsid w:val="00910831"/>
    <w:rsid w:val="00942FD2"/>
    <w:rsid w:val="0095325C"/>
    <w:rsid w:val="00981441"/>
    <w:rsid w:val="0099344F"/>
    <w:rsid w:val="009A09EB"/>
    <w:rsid w:val="009D4C1F"/>
    <w:rsid w:val="009F37BA"/>
    <w:rsid w:val="00A04CDF"/>
    <w:rsid w:val="00A43964"/>
    <w:rsid w:val="00A92058"/>
    <w:rsid w:val="00AB4813"/>
    <w:rsid w:val="00AD5A63"/>
    <w:rsid w:val="00AF38DC"/>
    <w:rsid w:val="00AF3A78"/>
    <w:rsid w:val="00B03CBC"/>
    <w:rsid w:val="00B17CEC"/>
    <w:rsid w:val="00B4733A"/>
    <w:rsid w:val="00B70830"/>
    <w:rsid w:val="00B94EFA"/>
    <w:rsid w:val="00BF7CD3"/>
    <w:rsid w:val="00C857C2"/>
    <w:rsid w:val="00C877EA"/>
    <w:rsid w:val="00D10BE0"/>
    <w:rsid w:val="00D117AA"/>
    <w:rsid w:val="00D17401"/>
    <w:rsid w:val="00D270EB"/>
    <w:rsid w:val="00D35140"/>
    <w:rsid w:val="00D64D96"/>
    <w:rsid w:val="00D73089"/>
    <w:rsid w:val="00D938C5"/>
    <w:rsid w:val="00D95EF5"/>
    <w:rsid w:val="00DE6E1D"/>
    <w:rsid w:val="00E11B9F"/>
    <w:rsid w:val="00E26C50"/>
    <w:rsid w:val="00E34CAE"/>
    <w:rsid w:val="00E87E33"/>
    <w:rsid w:val="00FB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9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469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69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694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8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0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831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34694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0831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9F37BA"/>
    <w:rPr>
      <w:rFonts w:ascii="Consultant" w:hAnsi="Consultan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5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83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58</Words>
  <Characters>335</Characters>
  <Application>Microsoft Office Outlook</Application>
  <DocSecurity>8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кандидате в аудиторы ОАО "Рязаньгоргаз" для избрания на годовом общем собрании акционеров</dc:title>
  <dc:subject/>
  <dc:creator>.</dc:creator>
  <cp:keywords/>
  <dc:description/>
  <cp:lastModifiedBy>.</cp:lastModifiedBy>
  <cp:revision>4</cp:revision>
  <cp:lastPrinted>2016-06-15T06:43:00Z</cp:lastPrinted>
  <dcterms:created xsi:type="dcterms:W3CDTF">2016-06-15T06:44:00Z</dcterms:created>
  <dcterms:modified xsi:type="dcterms:W3CDTF">2016-06-17T07:06:00Z</dcterms:modified>
</cp:coreProperties>
</file>